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FF" w:rsidRDefault="002C66FF" w:rsidP="002C66FF">
      <w:pPr>
        <w:spacing w:after="0" w:line="24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CONSORZIO DUE GIARE </w:t>
      </w:r>
    </w:p>
    <w:p w:rsidR="002C66FF" w:rsidRDefault="002C66FF" w:rsidP="002C66FF">
      <w:pPr>
        <w:spacing w:after="0" w:line="240" w:lineRule="auto"/>
        <w:jc w:val="center"/>
        <w:rPr>
          <w:rFonts w:ascii="Garamond" w:hAnsi="Garamond" w:cs="Tahoma"/>
          <w:b/>
        </w:rPr>
      </w:pPr>
    </w:p>
    <w:p w:rsidR="002C66FF" w:rsidRPr="0082263F" w:rsidRDefault="002C66FF" w:rsidP="002C66FF">
      <w:pPr>
        <w:spacing w:after="0" w:line="240" w:lineRule="auto"/>
        <w:jc w:val="center"/>
        <w:rPr>
          <w:rFonts w:ascii="Garamond" w:hAnsi="Garamond" w:cs="Tahoma"/>
          <w:b/>
        </w:rPr>
      </w:pPr>
      <w:proofErr w:type="spellStart"/>
      <w:proofErr w:type="gramStart"/>
      <w:r>
        <w:rPr>
          <w:rFonts w:ascii="Garamond" w:hAnsi="Garamond" w:cs="Tahoma"/>
          <w:b/>
        </w:rPr>
        <w:t>Prov</w:t>
      </w:r>
      <w:proofErr w:type="spellEnd"/>
      <w:r>
        <w:rPr>
          <w:rFonts w:ascii="Garamond" w:hAnsi="Garamond" w:cs="Tahoma"/>
          <w:b/>
        </w:rPr>
        <w:t>.</w:t>
      </w:r>
      <w:proofErr w:type="gramEnd"/>
      <w:r>
        <w:rPr>
          <w:rFonts w:ascii="Garamond" w:hAnsi="Garamond" w:cs="Tahoma"/>
          <w:b/>
        </w:rPr>
        <w:t xml:space="preserve"> di Oristano</w:t>
      </w:r>
    </w:p>
    <w:p w:rsidR="003D103E" w:rsidRDefault="003D103E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0C0388" w:rsidRPr="0082263F" w:rsidRDefault="000C0388" w:rsidP="000C0388">
      <w:pPr>
        <w:widowControl/>
        <w:suppressAutoHyphens w:val="0"/>
        <w:spacing w:after="0" w:line="360" w:lineRule="auto"/>
        <w:rPr>
          <w:rFonts w:ascii="Garamond" w:hAnsi="Garamond" w:cs="Tahoma"/>
          <w:b/>
        </w:rPr>
      </w:pPr>
      <w:r w:rsidRPr="0082263F">
        <w:rPr>
          <w:rFonts w:ascii="Garamond" w:hAnsi="Garamond" w:cs="Tahoma"/>
          <w:bCs/>
        </w:rPr>
        <w:t>Oggetto</w:t>
      </w:r>
      <w:r w:rsidRPr="0082263F">
        <w:rPr>
          <w:rFonts w:ascii="Garamond" w:hAnsi="Garamond" w:cs="Tahoma"/>
          <w:b/>
        </w:rPr>
        <w:t>: Attestazione sull’assolvimento di specifici obblighi di pubblicazione ai sensi della Delibera ANAC n°</w:t>
      </w:r>
      <w:proofErr w:type="gramStart"/>
      <w:r>
        <w:rPr>
          <w:rFonts w:ascii="Garamond" w:hAnsi="Garamond" w:cs="Tahoma"/>
          <w:b/>
        </w:rPr>
        <w:t xml:space="preserve">  </w:t>
      </w:r>
      <w:proofErr w:type="gramEnd"/>
      <w:r>
        <w:rPr>
          <w:rFonts w:ascii="Garamond" w:hAnsi="Garamond" w:cs="Tahoma"/>
          <w:b/>
        </w:rPr>
        <w:t xml:space="preserve">236 </w:t>
      </w:r>
      <w:r>
        <w:rPr>
          <w:rFonts w:ascii="Garamond" w:hAnsi="Garamond" w:cs="Tahoma"/>
          <w:b/>
        </w:rPr>
        <w:t>/201</w:t>
      </w:r>
      <w:r>
        <w:rPr>
          <w:rFonts w:ascii="Garamond" w:hAnsi="Garamond" w:cs="Tahoma"/>
          <w:b/>
        </w:rPr>
        <w:t>7</w:t>
      </w: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2C66F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82263F">
        <w:rPr>
          <w:rStyle w:val="Carpredefinitoparagrafo1"/>
          <w:rFonts w:ascii="Garamond" w:hAnsi="Garamond" w:cs="Tahoma"/>
        </w:rPr>
        <w:t xml:space="preserve">Il </w:t>
      </w:r>
      <w:r>
        <w:rPr>
          <w:rStyle w:val="Carpredefinitoparagrafo1"/>
          <w:rFonts w:ascii="Garamond" w:hAnsi="Garamond" w:cs="Tahoma"/>
        </w:rPr>
        <w:t xml:space="preserve">Segretario </w:t>
      </w:r>
      <w:r w:rsidRPr="0082263F">
        <w:rPr>
          <w:rStyle w:val="Carpredefinitoparagrafo1"/>
          <w:rFonts w:ascii="Garamond" w:hAnsi="Garamond" w:cs="Tahoma"/>
        </w:rPr>
        <w:t xml:space="preserve">del </w:t>
      </w:r>
      <w:r>
        <w:rPr>
          <w:rStyle w:val="Carpredefinitoparagrafo1"/>
          <w:rFonts w:ascii="Garamond" w:hAnsi="Garamond" w:cs="Tahoma"/>
        </w:rPr>
        <w:t xml:space="preserve">Consorzio Due Giare, </w:t>
      </w:r>
      <w:proofErr w:type="gramStart"/>
      <w:r>
        <w:rPr>
          <w:rStyle w:val="Carpredefinitoparagrafo1"/>
          <w:rFonts w:ascii="Garamond" w:hAnsi="Garamond" w:cs="Tahoma"/>
        </w:rPr>
        <w:t>in qualità di</w:t>
      </w:r>
      <w:proofErr w:type="gramEnd"/>
      <w:r>
        <w:rPr>
          <w:rStyle w:val="Carpredefinitoparagrafo1"/>
          <w:rFonts w:ascii="Garamond" w:hAnsi="Garamond" w:cs="Tahoma"/>
        </w:rPr>
        <w:t xml:space="preserve"> sostituto del nucleo di valutazione</w:t>
      </w:r>
      <w:r w:rsidRPr="0082263F">
        <w:rPr>
          <w:rStyle w:val="Carpredefinitoparagrafo1"/>
          <w:rFonts w:ascii="Garamond" w:hAnsi="Garamond" w:cs="Tahoma"/>
        </w:rPr>
        <w:t xml:space="preserve">, </w:t>
      </w:r>
      <w:r w:rsidR="00782E5B" w:rsidRPr="00C66F9E">
        <w:rPr>
          <w:rFonts w:ascii="Garamond" w:hAnsi="Garamond" w:cs="Times New Roman"/>
        </w:rPr>
        <w:t xml:space="preserve">ai sensi dell’art. 14, c. 4, </w:t>
      </w:r>
      <w:proofErr w:type="gramStart"/>
      <w:r w:rsidR="00782E5B" w:rsidRPr="00C66F9E">
        <w:rPr>
          <w:rFonts w:ascii="Garamond" w:hAnsi="Garamond" w:cs="Times New Roman"/>
        </w:rPr>
        <w:t>lett.</w:t>
      </w:r>
      <w:proofErr w:type="gramEnd"/>
      <w:r w:rsidR="00782E5B" w:rsidRPr="00C66F9E">
        <w:rPr>
          <w:rFonts w:ascii="Garamond" w:hAnsi="Garamond" w:cs="Times New Roman"/>
        </w:rPr>
        <w:t xml:space="preserve">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3D103E">
        <w:rPr>
          <w:rFonts w:ascii="Garamond" w:hAnsi="Garamond" w:cs="Times New Roman"/>
        </w:rPr>
        <w:t xml:space="preserve"> della delibera n. 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3D103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</w:t>
      </w:r>
      <w:proofErr w:type="gramStart"/>
      <w:r w:rsidR="00782E5B" w:rsidRPr="00C66F9E">
        <w:rPr>
          <w:rFonts w:ascii="Garamond" w:hAnsi="Garamond" w:cs="Times New Roman"/>
        </w:rPr>
        <w:t>pubblicazione</w:t>
      </w:r>
      <w:proofErr w:type="gramEnd"/>
      <w:r w:rsidR="00782E5B" w:rsidRPr="00C66F9E">
        <w:rPr>
          <w:rFonts w:ascii="Garamond" w:hAnsi="Garamond" w:cs="Times New Roman"/>
        </w:rPr>
        <w:t xml:space="preserve">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proofErr w:type="gramStart"/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</w:t>
      </w:r>
      <w:proofErr w:type="gramEnd"/>
      <w:r w:rsidR="009517B8" w:rsidRPr="00C66F9E">
        <w:rPr>
          <w:rFonts w:ascii="Garamond" w:hAnsi="Garamond" w:cs="Times New Roman"/>
        </w:rPr>
        <w:t xml:space="preserve"> quanto sopra, </w:t>
      </w:r>
      <w:r w:rsidR="003D103E">
        <w:rPr>
          <w:rFonts w:ascii="Garamond" w:hAnsi="Garamond" w:cs="Times New Roman"/>
        </w:rPr>
        <w:t>il Nucleo di Valutazione,</w:t>
      </w:r>
      <w:r w:rsidRPr="00C66F9E">
        <w:rPr>
          <w:rFonts w:ascii="Garamond" w:hAnsi="Garamond" w:cs="Times New Roman"/>
        </w:rPr>
        <w:t xml:space="preserve"> ai sensi dell’art. 14, c. 4, </w:t>
      </w:r>
      <w:proofErr w:type="gramStart"/>
      <w:r w:rsidRPr="00C66F9E">
        <w:rPr>
          <w:rFonts w:ascii="Garamond" w:hAnsi="Garamond" w:cs="Times New Roman"/>
        </w:rPr>
        <w:t>lett.</w:t>
      </w:r>
      <w:proofErr w:type="gramEnd"/>
      <w:r w:rsidRPr="00C66F9E">
        <w:rPr>
          <w:rFonts w:ascii="Garamond" w:hAnsi="Garamond" w:cs="Times New Roman"/>
        </w:rPr>
        <w:t xml:space="preserve">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3D103E" w:rsidRDefault="00782E5B" w:rsidP="003D103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proofErr w:type="gramStart"/>
      <w:r w:rsidRPr="00D2519E">
        <w:rPr>
          <w:rFonts w:ascii="Garamond" w:hAnsi="Garamond" w:cs="Times New Roman"/>
        </w:rPr>
        <w:t>e</w:t>
      </w:r>
      <w:proofErr w:type="gramEnd"/>
      <w:r w:rsidRPr="00D2519E">
        <w:rPr>
          <w:rFonts w:ascii="Garamond" w:hAnsi="Garamond" w:cs="Times New Roman"/>
        </w:rPr>
        <w:t xml:space="preserve">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 xml:space="preserve">o sul sito </w:t>
      </w:r>
      <w:r w:rsidR="003D103E">
        <w:rPr>
          <w:rFonts w:ascii="Garamond" w:hAnsi="Garamond"/>
        </w:rPr>
        <w:t>dell’E</w:t>
      </w:r>
      <w:r w:rsidRPr="00D2519E">
        <w:rPr>
          <w:rFonts w:ascii="Garamond" w:hAnsi="Garamond"/>
        </w:rPr>
        <w:t>nte.</w:t>
      </w:r>
    </w:p>
    <w:p w:rsidR="003D103E" w:rsidRPr="0082263F" w:rsidRDefault="003D103E" w:rsidP="003D103E">
      <w:pPr>
        <w:pStyle w:val="Paragrafoelenco"/>
        <w:widowControl/>
        <w:spacing w:before="120" w:after="0"/>
        <w:ind w:left="388" w:firstLine="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La griglia, la </w:t>
      </w:r>
      <w:r w:rsidRPr="0082263F">
        <w:rPr>
          <w:rFonts w:ascii="Garamond" w:hAnsi="Garamond" w:cs="Tahoma"/>
        </w:rPr>
        <w:t>presente attestazione</w:t>
      </w:r>
      <w:r>
        <w:rPr>
          <w:rFonts w:ascii="Garamond" w:hAnsi="Garamond" w:cs="Tahoma"/>
        </w:rPr>
        <w:t xml:space="preserve"> e la relativa scheda di sintesi dovranno essere </w:t>
      </w:r>
      <w:r w:rsidRPr="0082263F">
        <w:rPr>
          <w:rFonts w:ascii="Garamond" w:hAnsi="Garamond" w:cs="Tahoma"/>
        </w:rPr>
        <w:t>pu</w:t>
      </w:r>
      <w:r>
        <w:rPr>
          <w:rFonts w:ascii="Garamond" w:hAnsi="Garamond" w:cs="Tahoma"/>
        </w:rPr>
        <w:t>bblicati sul sito internet dell’Ente</w:t>
      </w:r>
      <w:r w:rsidRPr="0082263F">
        <w:rPr>
          <w:rFonts w:ascii="Garamond" w:hAnsi="Garamond" w:cs="Tahoma"/>
        </w:rPr>
        <w:t xml:space="preserve"> all’interno della </w:t>
      </w:r>
      <w:r w:rsidRPr="00787D50">
        <w:rPr>
          <w:rFonts w:ascii="Garamond" w:hAnsi="Garamond" w:cs="Tahoma"/>
        </w:rPr>
        <w:t xml:space="preserve">“Amministrazione trasparente”, sotto-sezione di </w:t>
      </w:r>
      <w:r>
        <w:rPr>
          <w:rFonts w:ascii="Garamond" w:hAnsi="Garamond" w:cs="Tahoma"/>
        </w:rPr>
        <w:t>I</w:t>
      </w:r>
      <w:r w:rsidRPr="00787D50">
        <w:rPr>
          <w:rFonts w:ascii="Garamond" w:hAnsi="Garamond" w:cs="Tahoma"/>
        </w:rPr>
        <w:t xml:space="preserve"> livello “</w:t>
      </w:r>
      <w:r w:rsidR="004465DA">
        <w:rPr>
          <w:rFonts w:ascii="Garamond" w:hAnsi="Garamond" w:cs="Tahoma"/>
        </w:rPr>
        <w:t>Controlli e rilievi sull’amministrazione</w:t>
      </w:r>
      <w:r w:rsidRPr="00787D50">
        <w:rPr>
          <w:rFonts w:ascii="Garamond" w:hAnsi="Garamond" w:cs="Tahoma"/>
        </w:rPr>
        <w:t xml:space="preserve">”, sotto-sezione di </w:t>
      </w:r>
      <w:r w:rsidR="004465DA">
        <w:rPr>
          <w:rFonts w:ascii="Garamond" w:hAnsi="Garamond" w:cs="Tahoma"/>
        </w:rPr>
        <w:t>II</w:t>
      </w:r>
      <w:r w:rsidRPr="00787D50">
        <w:rPr>
          <w:rFonts w:ascii="Garamond" w:hAnsi="Garamond" w:cs="Tahoma"/>
        </w:rPr>
        <w:t xml:space="preserve"> livello “</w:t>
      </w:r>
      <w:r w:rsidR="004465DA" w:rsidRPr="004465DA">
        <w:rPr>
          <w:rFonts w:ascii="Garamond" w:hAnsi="Garamond" w:cs="Tahoma"/>
        </w:rPr>
        <w:t xml:space="preserve">Organismi indipendenti di valutazione, nuclei di </w:t>
      </w:r>
      <w:proofErr w:type="gramStart"/>
      <w:r w:rsidR="004465DA" w:rsidRPr="004465DA">
        <w:rPr>
          <w:rFonts w:ascii="Garamond" w:hAnsi="Garamond" w:cs="Tahoma"/>
        </w:rPr>
        <w:t>valutazione</w:t>
      </w:r>
      <w:proofErr w:type="gramEnd"/>
      <w:r w:rsidR="004465DA" w:rsidRPr="004465DA">
        <w:rPr>
          <w:rFonts w:ascii="Garamond" w:hAnsi="Garamond" w:cs="Tahoma"/>
        </w:rPr>
        <w:t xml:space="preserve"> o altri organismi con funzioni analoghe</w:t>
      </w:r>
      <w:r w:rsidRPr="00787D50">
        <w:rPr>
          <w:rFonts w:ascii="Garamond" w:hAnsi="Garamond" w:cs="Tahoma"/>
        </w:rPr>
        <w:t>”</w:t>
      </w:r>
      <w:r w:rsidRPr="0082263F">
        <w:rPr>
          <w:rFonts w:ascii="Garamond" w:hAnsi="Garamond" w:cs="Tahoma"/>
        </w:rPr>
        <w:t xml:space="preserve">. </w:t>
      </w:r>
    </w:p>
    <w:p w:rsidR="003D103E" w:rsidRPr="00D2519E" w:rsidRDefault="003D103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CD5BA5">
        <w:rPr>
          <w:rFonts w:ascii="Garamond" w:hAnsi="Garamond" w:cs="Times New Roman"/>
        </w:rPr>
        <w:t>:</w:t>
      </w:r>
      <w:r w:rsidR="00E73E80">
        <w:rPr>
          <w:rFonts w:ascii="Garamond" w:hAnsi="Garamond" w:cs="Times New Roman"/>
        </w:rPr>
        <w:t>13/04/</w:t>
      </w:r>
      <w:r w:rsidR="00CD5BA5">
        <w:rPr>
          <w:rFonts w:ascii="Garamond" w:hAnsi="Garamond" w:cs="Times New Roman"/>
        </w:rPr>
        <w:t>2017</w:t>
      </w:r>
    </w:p>
    <w:p w:rsidR="003D103E" w:rsidRDefault="003D103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3D103E" w:rsidRPr="00C61012" w:rsidRDefault="003D103E" w:rsidP="003D103E">
      <w:pPr>
        <w:spacing w:before="120"/>
        <w:jc w:val="center"/>
        <w:rPr>
          <w:rFonts w:ascii="Garamond" w:hAnsi="Garamond"/>
          <w:b/>
          <w:sz w:val="22"/>
          <w:szCs w:val="22"/>
          <w:lang w:val="pt-BR"/>
        </w:rPr>
      </w:pPr>
      <w:r w:rsidRPr="00C61012">
        <w:rPr>
          <w:rFonts w:ascii="Garamond" w:hAnsi="Garamond"/>
          <w:b/>
          <w:sz w:val="22"/>
          <w:szCs w:val="22"/>
          <w:lang w:val="pt-BR"/>
        </w:rPr>
        <w:t>Il Nucleo di Valutazione</w:t>
      </w: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260"/>
      </w:tblGrid>
      <w:tr w:rsidR="001741F8" w:rsidRPr="00C61012" w:rsidTr="001741F8">
        <w:tc>
          <w:tcPr>
            <w:tcW w:w="3259" w:type="dxa"/>
          </w:tcPr>
          <w:p w:rsidR="001741F8" w:rsidRPr="00C61012" w:rsidRDefault="001741F8" w:rsidP="00CD5BA5">
            <w:pPr>
              <w:spacing w:after="0"/>
              <w:jc w:val="center"/>
              <w:rPr>
                <w:rFonts w:ascii="Garamond" w:hAnsi="Garamond" w:cs="Tahoma"/>
              </w:rPr>
            </w:pPr>
          </w:p>
        </w:tc>
        <w:tc>
          <w:tcPr>
            <w:tcW w:w="3260" w:type="dxa"/>
          </w:tcPr>
          <w:p w:rsidR="001741F8" w:rsidRPr="00C61012" w:rsidRDefault="001741F8" w:rsidP="00A639E2">
            <w:pPr>
              <w:spacing w:after="0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rFonts w:ascii="Garamond" w:hAnsi="Garamond" w:cs="Tahoma"/>
                <w:sz w:val="22"/>
                <w:szCs w:val="22"/>
              </w:rPr>
              <w:t>f.to</w:t>
            </w:r>
            <w:proofErr w:type="gramEnd"/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C61012">
              <w:rPr>
                <w:rFonts w:ascii="Garamond" w:hAnsi="Garamond" w:cs="Tahoma"/>
                <w:sz w:val="22"/>
                <w:szCs w:val="22"/>
              </w:rPr>
              <w:t>Dott.</w:t>
            </w:r>
            <w:r>
              <w:rPr>
                <w:rFonts w:ascii="Garamond" w:hAnsi="Garamond" w:cs="Tahoma"/>
                <w:sz w:val="22"/>
                <w:szCs w:val="22"/>
              </w:rPr>
              <w:t>ssa Maria Bonaria Scala</w:t>
            </w:r>
          </w:p>
          <w:p w:rsidR="001741F8" w:rsidRPr="00C61012" w:rsidRDefault="001741F8" w:rsidP="00A639E2">
            <w:pPr>
              <w:spacing w:after="0"/>
              <w:jc w:val="center"/>
              <w:rPr>
                <w:rFonts w:ascii="Garamond" w:hAnsi="Garamond" w:cs="Tahoma"/>
              </w:rPr>
            </w:pPr>
            <w:r w:rsidRPr="00C61012">
              <w:rPr>
                <w:rFonts w:ascii="Garamond" w:hAnsi="Garamond" w:cs="Tahoma"/>
                <w:sz w:val="22"/>
                <w:szCs w:val="22"/>
              </w:rPr>
              <w:t>Presidente</w:t>
            </w:r>
          </w:p>
        </w:tc>
        <w:tc>
          <w:tcPr>
            <w:tcW w:w="3260" w:type="dxa"/>
          </w:tcPr>
          <w:p w:rsidR="001741F8" w:rsidRPr="00C61012" w:rsidRDefault="001741F8" w:rsidP="00CD5BA5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</w:tbl>
    <w:p w:rsidR="00CD5BA5" w:rsidRDefault="00CD5BA5" w:rsidP="001741F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CD5BA5" w:rsidRDefault="00CD5BA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BC7F2D" w:rsidRPr="009C6FAC" w:rsidRDefault="00CD5BA5" w:rsidP="00BC7F2D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</w:t>
      </w:r>
      <w:r w:rsidR="00BC7F2D" w:rsidRPr="009C6FAC">
        <w:rPr>
          <w:rFonts w:ascii="Garamond" w:hAnsi="Garamond"/>
          <w:sz w:val="24"/>
          <w:szCs w:val="24"/>
        </w:rPr>
        <w:t xml:space="preserve">cheda di sintesi sulla rilevazione </w:t>
      </w:r>
      <w:r w:rsidR="004465DA">
        <w:rPr>
          <w:rFonts w:ascii="Garamond" w:hAnsi="Garamond"/>
          <w:sz w:val="24"/>
          <w:szCs w:val="24"/>
        </w:rPr>
        <w:t xml:space="preserve">del Nucleo </w:t>
      </w:r>
      <w:proofErr w:type="gramStart"/>
      <w:r w:rsidR="004465DA">
        <w:rPr>
          <w:rFonts w:ascii="Garamond" w:hAnsi="Garamond"/>
          <w:sz w:val="24"/>
          <w:szCs w:val="24"/>
        </w:rPr>
        <w:t>di</w:t>
      </w:r>
      <w:proofErr w:type="gramEnd"/>
      <w:r w:rsidR="004465DA">
        <w:rPr>
          <w:rFonts w:ascii="Garamond" w:hAnsi="Garamond"/>
          <w:sz w:val="24"/>
          <w:szCs w:val="24"/>
        </w:rPr>
        <w:t xml:space="preserve"> Valutazione</w:t>
      </w:r>
    </w:p>
    <w:p w:rsidR="00BC7F2D" w:rsidRPr="009C6FAC" w:rsidRDefault="00BC7F2D" w:rsidP="00BC7F2D">
      <w:pPr>
        <w:pStyle w:val="Paragrafoelenco"/>
        <w:ind w:left="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BC7F2D" w:rsidRPr="009C6FAC" w:rsidRDefault="00CD5BA5" w:rsidP="00BC7F2D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13 aprile 2017</w:t>
      </w:r>
    </w:p>
    <w:p w:rsidR="00BC7F2D" w:rsidRPr="009C6FAC" w:rsidRDefault="00BC7F2D" w:rsidP="00BC7F2D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 xml:space="preserve">Estensione della rilevazione </w:t>
      </w:r>
    </w:p>
    <w:p w:rsidR="004465DA" w:rsidRDefault="004465DA" w:rsidP="004465DA">
      <w:pPr>
        <w:tabs>
          <w:tab w:val="left" w:pos="0"/>
        </w:tabs>
        <w:spacing w:after="0" w:line="276" w:lineRule="auto"/>
        <w:rPr>
          <w:rFonts w:ascii="Garamond" w:hAnsi="Garamond"/>
        </w:rPr>
      </w:pPr>
    </w:p>
    <w:p w:rsidR="00E73E80" w:rsidRDefault="00E73E80" w:rsidP="00E73E80">
      <w:pPr>
        <w:pStyle w:val="Paragrafoelenco"/>
        <w:spacing w:line="276" w:lineRule="auto"/>
        <w:ind w:left="0" w:firstLine="0"/>
        <w:rPr>
          <w:szCs w:val="20"/>
        </w:rPr>
      </w:pPr>
      <w:r w:rsidRPr="007A5BF1">
        <w:rPr>
          <w:rFonts w:ascii="Garamond" w:hAnsi="Garamond"/>
        </w:rPr>
        <w:t>L’Ente non è strutturato con uffici periferici e articolazioni organizzative autonome.</w:t>
      </w:r>
    </w:p>
    <w:p w:rsidR="00BC7F2D" w:rsidRPr="009C6FAC" w:rsidRDefault="00BC7F2D" w:rsidP="00BC7F2D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BC7F2D" w:rsidRPr="009C6FAC" w:rsidRDefault="00BC7F2D" w:rsidP="00BC7F2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</w:t>
      </w:r>
      <w:proofErr w:type="gramStart"/>
      <w:r w:rsidRPr="009C6FAC">
        <w:rPr>
          <w:rFonts w:ascii="Garamond" w:hAnsi="Garamond"/>
          <w:b/>
          <w:i/>
        </w:rPr>
        <w:t>modalità</w:t>
      </w:r>
      <w:proofErr w:type="gramEnd"/>
      <w:r w:rsidRPr="009C6FAC">
        <w:rPr>
          <w:rFonts w:ascii="Garamond" w:hAnsi="Garamond"/>
          <w:b/>
          <w:i/>
        </w:rPr>
        <w:t xml:space="preserve"> seguite per la rilevazione </w:t>
      </w:r>
    </w:p>
    <w:p w:rsidR="00674315" w:rsidRPr="008110B4" w:rsidRDefault="00674315" w:rsidP="00674315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 xml:space="preserve">L’organo di valutazione ha proceduto alla verifica del contenuto di tutte le sotto-sezioni oggetto del controllo. In particolare, nel corso della rilevazione, si è </w:t>
      </w:r>
      <w:proofErr w:type="gramStart"/>
      <w:r w:rsidRPr="008110B4">
        <w:rPr>
          <w:rFonts w:ascii="Garamond" w:hAnsi="Garamond"/>
          <w:sz w:val="22"/>
          <w:szCs w:val="22"/>
        </w:rPr>
        <w:t>provveduto a</w:t>
      </w:r>
      <w:proofErr w:type="gramEnd"/>
      <w:r w:rsidRPr="008110B4">
        <w:rPr>
          <w:rFonts w:ascii="Garamond" w:hAnsi="Garamond"/>
          <w:sz w:val="22"/>
          <w:szCs w:val="22"/>
        </w:rPr>
        <w:t>:</w:t>
      </w:r>
    </w:p>
    <w:p w:rsidR="00674315" w:rsidRPr="00732E7C" w:rsidRDefault="00674315" w:rsidP="00674315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732E7C">
        <w:rPr>
          <w:rFonts w:ascii="Garamond" w:hAnsi="Garamond"/>
          <w:sz w:val="22"/>
          <w:szCs w:val="22"/>
        </w:rPr>
        <w:t>Verifica</w:t>
      </w:r>
      <w:r>
        <w:rPr>
          <w:rFonts w:ascii="Garamond" w:hAnsi="Garamond"/>
          <w:sz w:val="22"/>
          <w:szCs w:val="22"/>
        </w:rPr>
        <w:t xml:space="preserve">re </w:t>
      </w:r>
      <w:r w:rsidRPr="00732E7C">
        <w:rPr>
          <w:rFonts w:ascii="Garamond" w:hAnsi="Garamond"/>
          <w:sz w:val="22"/>
          <w:szCs w:val="22"/>
        </w:rPr>
        <w:t>l’attività svolta dal Responsabile della preve</w:t>
      </w:r>
      <w:r>
        <w:rPr>
          <w:rFonts w:ascii="Garamond" w:hAnsi="Garamond"/>
          <w:sz w:val="22"/>
          <w:szCs w:val="22"/>
        </w:rPr>
        <w:t>nzione della corruzione e della</w:t>
      </w:r>
      <w:r w:rsidRPr="00732E7C">
        <w:rPr>
          <w:rFonts w:ascii="Garamond" w:hAnsi="Garamond"/>
          <w:sz w:val="22"/>
          <w:szCs w:val="22"/>
        </w:rPr>
        <w:t xml:space="preserve"> trasparenza per riscontrare l’adempimento degli obb</w:t>
      </w:r>
      <w:proofErr w:type="gramEnd"/>
      <w:r w:rsidRPr="00732E7C">
        <w:rPr>
          <w:rFonts w:ascii="Garamond" w:hAnsi="Garamond"/>
          <w:sz w:val="22"/>
          <w:szCs w:val="22"/>
        </w:rPr>
        <w:t>lighi di pubblicazione;</w:t>
      </w:r>
    </w:p>
    <w:p w:rsidR="00674315" w:rsidRPr="00732E7C" w:rsidRDefault="00674315" w:rsidP="00674315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esaminare</w:t>
      </w:r>
      <w:proofErr w:type="gramEnd"/>
      <w:r>
        <w:rPr>
          <w:rFonts w:ascii="Garamond" w:hAnsi="Garamond"/>
          <w:sz w:val="22"/>
          <w:szCs w:val="22"/>
        </w:rPr>
        <w:t xml:space="preserve"> l</w:t>
      </w:r>
      <w:r w:rsidRPr="00732E7C">
        <w:rPr>
          <w:rFonts w:ascii="Garamond" w:hAnsi="Garamond"/>
          <w:sz w:val="22"/>
          <w:szCs w:val="22"/>
        </w:rPr>
        <w:t xml:space="preserve">a documentazione </w:t>
      </w:r>
      <w:r>
        <w:rPr>
          <w:rFonts w:ascii="Garamond" w:hAnsi="Garamond"/>
          <w:sz w:val="22"/>
          <w:szCs w:val="22"/>
        </w:rPr>
        <w:t>inserita all’interno delle sotto-sezioni</w:t>
      </w:r>
      <w:r w:rsidRPr="00732E7C">
        <w:rPr>
          <w:rFonts w:ascii="Garamond" w:hAnsi="Garamond"/>
          <w:sz w:val="22"/>
          <w:szCs w:val="22"/>
        </w:rPr>
        <w:t xml:space="preserve"> oggetto di attestazione</w:t>
      </w:r>
      <w:r>
        <w:rPr>
          <w:rFonts w:ascii="Garamond" w:hAnsi="Garamond"/>
          <w:sz w:val="22"/>
          <w:szCs w:val="22"/>
        </w:rPr>
        <w:t xml:space="preserve"> al fine di verificare la qualità, la completezza, il formato dei dati inseriti</w:t>
      </w:r>
      <w:r w:rsidRPr="00732E7C">
        <w:rPr>
          <w:rFonts w:ascii="Garamond" w:hAnsi="Garamond"/>
          <w:sz w:val="22"/>
          <w:szCs w:val="22"/>
        </w:rPr>
        <w:t>;</w:t>
      </w:r>
    </w:p>
    <w:p w:rsidR="00BC7F2D" w:rsidRPr="009C6FAC" w:rsidRDefault="00BC7F2D" w:rsidP="00BC7F2D">
      <w:pPr>
        <w:spacing w:line="360" w:lineRule="auto"/>
        <w:rPr>
          <w:rFonts w:ascii="Garamond" w:hAnsi="Garamond"/>
          <w:u w:val="single"/>
        </w:rPr>
      </w:pPr>
    </w:p>
    <w:p w:rsidR="00BC7F2D" w:rsidRPr="009C6FAC" w:rsidRDefault="00BC7F2D" w:rsidP="00BC7F2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Aspetti critici riscontrati nel corso della </w:t>
      </w:r>
      <w:proofErr w:type="gramStart"/>
      <w:r w:rsidRPr="009C6FAC">
        <w:rPr>
          <w:rFonts w:ascii="Garamond" w:hAnsi="Garamond"/>
          <w:b/>
          <w:i/>
        </w:rPr>
        <w:t>rilevazione</w:t>
      </w:r>
      <w:proofErr w:type="gramEnd"/>
    </w:p>
    <w:p w:rsidR="00674315" w:rsidRDefault="00674315" w:rsidP="001741F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Si rileva la necessità di implementare la sezione “Amministrazione Trasparente” del sito istituzionale mediante l’inserimento e/o l’integrazione, all’interno delle sotto sezioni oggetto della presente rilevazione, delle informazioni mancanti.</w:t>
      </w:r>
    </w:p>
    <w:p w:rsidR="00674315" w:rsidRDefault="00674315" w:rsidP="00674315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732E7C">
        <w:rPr>
          <w:rFonts w:ascii="Garamond" w:hAnsi="Garamond"/>
          <w:b/>
          <w:i/>
          <w:sz w:val="22"/>
          <w:szCs w:val="22"/>
        </w:rPr>
        <w:t>Eventuale documentazione da allegare</w:t>
      </w:r>
      <w:bookmarkStart w:id="0" w:name="_GoBack"/>
      <w:bookmarkEnd w:id="0"/>
    </w:p>
    <w:p w:rsidR="00674315" w:rsidRDefault="00674315" w:rsidP="00674315">
      <w:pPr>
        <w:spacing w:line="360" w:lineRule="auto"/>
        <w:rPr>
          <w:rFonts w:ascii="Garamond" w:hAnsi="Garamond"/>
          <w:sz w:val="22"/>
          <w:szCs w:val="22"/>
        </w:rPr>
      </w:pPr>
      <w:r w:rsidRPr="008110B4">
        <w:rPr>
          <w:rFonts w:ascii="Garamond" w:hAnsi="Garamond"/>
          <w:sz w:val="22"/>
          <w:szCs w:val="22"/>
        </w:rPr>
        <w:t>Nessuna.</w:t>
      </w:r>
    </w:p>
    <w:p w:rsidR="00674315" w:rsidRPr="00975776" w:rsidRDefault="00674315" w:rsidP="001741F8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BC7F2D" w:rsidRPr="00D2519E" w:rsidRDefault="00BC7F2D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sectPr w:rsidR="00BC7F2D" w:rsidRPr="00D2519E" w:rsidSect="00DA26D2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79" w:rsidRDefault="007D6B79">
      <w:pPr>
        <w:spacing w:after="0" w:line="240" w:lineRule="auto"/>
      </w:pPr>
      <w:r>
        <w:separator/>
      </w:r>
    </w:p>
  </w:endnote>
  <w:endnote w:type="continuationSeparator" w:id="0">
    <w:p w:rsidR="007D6B79" w:rsidRDefault="007D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79" w:rsidRDefault="007D6B79">
      <w:r>
        <w:separator/>
      </w:r>
    </w:p>
  </w:footnote>
  <w:footnote w:type="continuationSeparator" w:id="0">
    <w:p w:rsidR="007D6B79" w:rsidRDefault="007D6B79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rPr>
          <w:sz w:val="18"/>
          <w:szCs w:val="18"/>
        </w:rPr>
        <w:t>Il concetto di veridicità è inteso qui come conformità tra quanto rilevato dall’OIV/altra struttura con funzioni analoghe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nell’Allegato 1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C0388"/>
    <w:rsid w:val="000C371F"/>
    <w:rsid w:val="00145D1E"/>
    <w:rsid w:val="001741F8"/>
    <w:rsid w:val="001F5E25"/>
    <w:rsid w:val="002C66FF"/>
    <w:rsid w:val="00313848"/>
    <w:rsid w:val="003D103E"/>
    <w:rsid w:val="004465DA"/>
    <w:rsid w:val="004B3307"/>
    <w:rsid w:val="004E3FEA"/>
    <w:rsid w:val="00523E94"/>
    <w:rsid w:val="005314E6"/>
    <w:rsid w:val="005A7F66"/>
    <w:rsid w:val="00674315"/>
    <w:rsid w:val="00782E5B"/>
    <w:rsid w:val="007A6508"/>
    <w:rsid w:val="007D6B79"/>
    <w:rsid w:val="008B6605"/>
    <w:rsid w:val="009517B8"/>
    <w:rsid w:val="00BC7F2D"/>
    <w:rsid w:val="00C205DD"/>
    <w:rsid w:val="00C6620B"/>
    <w:rsid w:val="00C66F9E"/>
    <w:rsid w:val="00CD5BA5"/>
    <w:rsid w:val="00D2519E"/>
    <w:rsid w:val="00DA26D2"/>
    <w:rsid w:val="00DF2E3B"/>
    <w:rsid w:val="00E02F9E"/>
    <w:rsid w:val="00E7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26D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A26D2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A26D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A26D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A26D2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A26D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A26D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A26D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A26D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A26D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A26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A26D2"/>
  </w:style>
  <w:style w:type="character" w:customStyle="1" w:styleId="Richiamoallanotadichiusura">
    <w:name w:val="Richiamo alla nota di chiusura"/>
    <w:rsid w:val="00DA26D2"/>
    <w:rPr>
      <w:vertAlign w:val="superscript"/>
    </w:rPr>
  </w:style>
  <w:style w:type="character" w:customStyle="1" w:styleId="Caratterenotadichiusura">
    <w:name w:val="Carattere nota di chiusura"/>
    <w:rsid w:val="00DA26D2"/>
  </w:style>
  <w:style w:type="paragraph" w:styleId="Testonotaapidipagina">
    <w:name w:val="footnote text"/>
    <w:basedOn w:val="Normale"/>
    <w:rsid w:val="00DA26D2"/>
  </w:style>
  <w:style w:type="paragraph" w:styleId="Paragrafoelenco">
    <w:name w:val="List Paragraph"/>
    <w:basedOn w:val="Normale"/>
    <w:qFormat/>
    <w:rsid w:val="00DA26D2"/>
    <w:pPr>
      <w:ind w:left="357" w:hanging="357"/>
    </w:pPr>
  </w:style>
  <w:style w:type="paragraph" w:styleId="Testonormale">
    <w:name w:val="Plain Text"/>
    <w:basedOn w:val="Normale"/>
    <w:rsid w:val="00DA26D2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A26D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A26D2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A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A26D2"/>
    <w:rPr>
      <w:b/>
      <w:bCs/>
    </w:rPr>
  </w:style>
  <w:style w:type="paragraph" w:styleId="Testofumetto">
    <w:name w:val="Balloon Text"/>
    <w:basedOn w:val="Normale"/>
    <w:rsid w:val="00DA26D2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A26D2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BC7F2D"/>
    <w:pPr>
      <w:numPr>
        <w:numId w:val="3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BC7F2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BC7F2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arpredefinitoparagrafo1">
    <w:name w:val="Car. predefinito paragrafo1"/>
    <w:rsid w:val="002C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26D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A26D2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A26D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A26D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A26D2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A26D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A26D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A26D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A26D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A26D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A26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A26D2"/>
  </w:style>
  <w:style w:type="character" w:customStyle="1" w:styleId="Richiamoallanotadichiusura">
    <w:name w:val="Richiamo alla nota di chiusura"/>
    <w:rsid w:val="00DA26D2"/>
    <w:rPr>
      <w:vertAlign w:val="superscript"/>
    </w:rPr>
  </w:style>
  <w:style w:type="character" w:customStyle="1" w:styleId="Caratterenotadichiusura">
    <w:name w:val="Carattere nota di chiusura"/>
    <w:rsid w:val="00DA26D2"/>
  </w:style>
  <w:style w:type="paragraph" w:styleId="Testonotaapidipagina">
    <w:name w:val="footnote text"/>
    <w:basedOn w:val="Normale"/>
    <w:rsid w:val="00DA26D2"/>
  </w:style>
  <w:style w:type="paragraph" w:styleId="Paragrafoelenco">
    <w:name w:val="List Paragraph"/>
    <w:basedOn w:val="Normale"/>
    <w:qFormat/>
    <w:rsid w:val="00DA26D2"/>
    <w:pPr>
      <w:ind w:left="357" w:hanging="357"/>
    </w:pPr>
  </w:style>
  <w:style w:type="paragraph" w:styleId="Testonormale">
    <w:name w:val="Plain Text"/>
    <w:basedOn w:val="Normale"/>
    <w:rsid w:val="00DA26D2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A26D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A26D2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A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A26D2"/>
    <w:rPr>
      <w:b/>
      <w:bCs/>
    </w:rPr>
  </w:style>
  <w:style w:type="paragraph" w:styleId="Testofumetto">
    <w:name w:val="Balloon Text"/>
    <w:basedOn w:val="Normale"/>
    <w:rsid w:val="00DA26D2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A26D2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BC7F2D"/>
    <w:pPr>
      <w:numPr>
        <w:numId w:val="3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BC7F2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BC7F2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arpredefinitoparagrafo1">
    <w:name w:val="Car. predefinito paragrafo1"/>
    <w:rsid w:val="002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6118-0933-4FB0-BBFE-1965B70C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PCHP</cp:lastModifiedBy>
  <cp:revision>7</cp:revision>
  <cp:lastPrinted>2017-03-10T10:02:00Z</cp:lastPrinted>
  <dcterms:created xsi:type="dcterms:W3CDTF">2024-06-01T07:58:00Z</dcterms:created>
  <dcterms:modified xsi:type="dcterms:W3CDTF">2024-06-01T09:19:00Z</dcterms:modified>
</cp:coreProperties>
</file>